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96721" w14:textId="3DC63189" w:rsidR="0089579A" w:rsidRPr="00A81EA8" w:rsidRDefault="009F11A4" w:rsidP="00064934">
      <w:pPr>
        <w:spacing w:line="240" w:lineRule="auto"/>
        <w:jc w:val="center"/>
        <w:rPr>
          <w:rFonts w:ascii="Times New Roman" w:hAnsi="Times New Roman" w:cs="Times New Roman"/>
          <w:b/>
          <w:sz w:val="24"/>
          <w:szCs w:val="24"/>
        </w:rPr>
      </w:pPr>
      <w:r w:rsidRPr="00A81EA8">
        <w:rPr>
          <w:rFonts w:ascii="Times New Roman" w:hAnsi="Times New Roman" w:cs="Times New Roman"/>
          <w:b/>
          <w:sz w:val="24"/>
          <w:szCs w:val="24"/>
        </w:rPr>
        <w:t xml:space="preserve">Answers to </w:t>
      </w:r>
      <w:r w:rsidR="00A81EA8" w:rsidRPr="00A81EA8">
        <w:rPr>
          <w:rFonts w:ascii="Times New Roman" w:hAnsi="Times New Roman" w:cs="Times New Roman"/>
          <w:b/>
          <w:sz w:val="24"/>
          <w:szCs w:val="24"/>
        </w:rPr>
        <w:t>the Q</w:t>
      </w:r>
      <w:r w:rsidRPr="00A81EA8">
        <w:rPr>
          <w:rFonts w:ascii="Times New Roman" w:hAnsi="Times New Roman" w:cs="Times New Roman"/>
          <w:b/>
          <w:sz w:val="24"/>
          <w:szCs w:val="24"/>
        </w:rPr>
        <w:t>uestions</w:t>
      </w:r>
    </w:p>
    <w:p w14:paraId="14B64E6F" w14:textId="77777777" w:rsidR="005B7E3E" w:rsidRPr="00D358B6" w:rsidRDefault="009F11A4" w:rsidP="00054C78">
      <w:pPr>
        <w:spacing w:line="240" w:lineRule="auto"/>
        <w:ind w:firstLine="720"/>
        <w:rPr>
          <w:rFonts w:ascii="Times New Roman" w:hAnsi="Times New Roman" w:cs="Times New Roman"/>
          <w:sz w:val="24"/>
          <w:szCs w:val="24"/>
        </w:rPr>
      </w:pPr>
      <w:r w:rsidRPr="00D358B6">
        <w:rPr>
          <w:rFonts w:ascii="Times New Roman" w:hAnsi="Times New Roman" w:cs="Times New Roman"/>
          <w:sz w:val="24"/>
          <w:szCs w:val="24"/>
        </w:rPr>
        <w:t>Yes. I believe signing the bill and bringing it into law will help our state economy in a great way. There are many productive members in our society who are not able to utilize their skills just because they were once convicted of a crime. Some of them ha</w:t>
      </w:r>
      <w:r w:rsidRPr="00D358B6">
        <w:rPr>
          <w:rFonts w:ascii="Times New Roman" w:hAnsi="Times New Roman" w:cs="Times New Roman"/>
          <w:sz w:val="24"/>
          <w:szCs w:val="24"/>
        </w:rPr>
        <w:t xml:space="preserve">ve better experience which, if utilized, would contribute to economic growth. </w:t>
      </w:r>
      <w:r w:rsidR="00061106" w:rsidRPr="00D358B6">
        <w:rPr>
          <w:rFonts w:ascii="Times New Roman" w:hAnsi="Times New Roman" w:cs="Times New Roman"/>
          <w:sz w:val="24"/>
          <w:szCs w:val="24"/>
        </w:rPr>
        <w:t>Blocking such individuals before they can explai</w:t>
      </w:r>
      <w:r w:rsidRPr="00D358B6">
        <w:rPr>
          <w:rFonts w:ascii="Times New Roman" w:hAnsi="Times New Roman" w:cs="Times New Roman"/>
          <w:sz w:val="24"/>
          <w:szCs w:val="24"/>
        </w:rPr>
        <w:t xml:space="preserve">n themselves would soon create </w:t>
      </w:r>
      <w:r w:rsidR="00061106" w:rsidRPr="00D358B6">
        <w:rPr>
          <w:rFonts w:ascii="Times New Roman" w:hAnsi="Times New Roman" w:cs="Times New Roman"/>
          <w:sz w:val="24"/>
          <w:szCs w:val="24"/>
        </w:rPr>
        <w:t>a shortage in the supply of experienced labour in our states which then translates to slow economic growth.</w:t>
      </w:r>
      <w:r w:rsidRPr="00D358B6">
        <w:rPr>
          <w:rFonts w:ascii="Times New Roman" w:hAnsi="Times New Roman" w:cs="Times New Roman"/>
          <w:sz w:val="24"/>
          <w:szCs w:val="24"/>
        </w:rPr>
        <w:t xml:space="preserve"> This is because the current trend indicates that many people are being convicted of crimes and it will become hard to find someone with no criminal record in the near future. This implies shortage in skilled labour if the focus remains</w:t>
      </w:r>
      <w:r w:rsidRPr="00D358B6">
        <w:rPr>
          <w:rFonts w:ascii="Times New Roman" w:hAnsi="Times New Roman" w:cs="Times New Roman"/>
          <w:sz w:val="24"/>
          <w:szCs w:val="24"/>
        </w:rPr>
        <w:t xml:space="preserve"> locking out such individuals.</w:t>
      </w:r>
      <w:r w:rsidR="00061106" w:rsidRPr="00D358B6">
        <w:rPr>
          <w:rFonts w:ascii="Times New Roman" w:hAnsi="Times New Roman" w:cs="Times New Roman"/>
          <w:sz w:val="24"/>
          <w:szCs w:val="24"/>
        </w:rPr>
        <w:t xml:space="preserve"> Furthermore, the resources spent on rehabilitation seem to have gone to waste if we cannot accept these people to contribute to our economy by fully utilizing their skills and knowledge through employing them.</w:t>
      </w:r>
    </w:p>
    <w:p w14:paraId="30EBABF3" w14:textId="7C692122" w:rsidR="00397993" w:rsidRPr="00D358B6" w:rsidRDefault="009F11A4" w:rsidP="00054C78">
      <w:pPr>
        <w:spacing w:line="240" w:lineRule="auto"/>
        <w:ind w:firstLine="720"/>
        <w:rPr>
          <w:rFonts w:ascii="Times New Roman" w:hAnsi="Times New Roman" w:cs="Times New Roman"/>
          <w:sz w:val="24"/>
          <w:szCs w:val="24"/>
        </w:rPr>
      </w:pPr>
      <w:r w:rsidRPr="00D358B6">
        <w:rPr>
          <w:rFonts w:ascii="Times New Roman" w:hAnsi="Times New Roman" w:cs="Times New Roman"/>
          <w:sz w:val="24"/>
          <w:szCs w:val="24"/>
        </w:rPr>
        <w:t>The law is fair to employers.</w:t>
      </w:r>
      <w:r w:rsidR="00BF03B5" w:rsidRPr="00D358B6">
        <w:rPr>
          <w:rFonts w:ascii="Times New Roman" w:hAnsi="Times New Roman" w:cs="Times New Roman"/>
          <w:sz w:val="24"/>
          <w:szCs w:val="24"/>
        </w:rPr>
        <w:t xml:space="preserve"> Prior knowledge of crime conviction might act as a hindrance to the employer. With increasing number of criminal sentencing, focusing on criminal conviction at an earlier stage leaves the employer with little to no choice during the employment process. This implies that sometimes, they have to choose from the few individuals remaining who may not be having the required qualifications. </w:t>
      </w:r>
      <w:r w:rsidR="005B7E3E" w:rsidRPr="00D358B6">
        <w:rPr>
          <w:rFonts w:ascii="Times New Roman" w:hAnsi="Times New Roman" w:cs="Times New Roman"/>
          <w:sz w:val="24"/>
          <w:szCs w:val="24"/>
        </w:rPr>
        <w:t xml:space="preserve">The effect is low productivity </w:t>
      </w:r>
      <w:r w:rsidR="00B91116" w:rsidRPr="00D358B6">
        <w:rPr>
          <w:rFonts w:ascii="Times New Roman" w:hAnsi="Times New Roman" w:cs="Times New Roman"/>
          <w:sz w:val="24"/>
          <w:szCs w:val="24"/>
        </w:rPr>
        <w:t xml:space="preserve">which translates to poor performance of the organization in the long run. </w:t>
      </w:r>
      <w:r w:rsidR="00BF03B5" w:rsidRPr="00D358B6">
        <w:rPr>
          <w:rFonts w:ascii="Times New Roman" w:hAnsi="Times New Roman" w:cs="Times New Roman"/>
          <w:sz w:val="24"/>
          <w:szCs w:val="24"/>
        </w:rPr>
        <w:t xml:space="preserve">Furthermore, the negative attitude that may develop in the recruitment process towards those who were once convicted is eliminated. This is important in assisting employers </w:t>
      </w:r>
      <w:r w:rsidR="00B91116" w:rsidRPr="00D358B6">
        <w:rPr>
          <w:rFonts w:ascii="Times New Roman" w:hAnsi="Times New Roman" w:cs="Times New Roman"/>
          <w:sz w:val="24"/>
          <w:szCs w:val="24"/>
        </w:rPr>
        <w:t>to make decisions</w:t>
      </w:r>
      <w:r w:rsidR="00BF03B5" w:rsidRPr="00D358B6">
        <w:rPr>
          <w:rFonts w:ascii="Times New Roman" w:hAnsi="Times New Roman" w:cs="Times New Roman"/>
          <w:sz w:val="24"/>
          <w:szCs w:val="24"/>
        </w:rPr>
        <w:t xml:space="preserve"> based on qualification and not preconceived ideas. Therefore</w:t>
      </w:r>
      <w:r w:rsidR="00EE21F2">
        <w:rPr>
          <w:rFonts w:ascii="Times New Roman" w:hAnsi="Times New Roman" w:cs="Times New Roman"/>
          <w:sz w:val="24"/>
          <w:szCs w:val="24"/>
        </w:rPr>
        <w:t>,</w:t>
      </w:r>
      <w:r w:rsidR="00BF03B5" w:rsidRPr="00D358B6">
        <w:rPr>
          <w:rFonts w:ascii="Times New Roman" w:hAnsi="Times New Roman" w:cs="Times New Roman"/>
          <w:sz w:val="24"/>
          <w:szCs w:val="24"/>
        </w:rPr>
        <w:t xml:space="preserve"> </w:t>
      </w:r>
      <w:r w:rsidR="00580DA4" w:rsidRPr="00D358B6">
        <w:rPr>
          <w:rFonts w:ascii="Times New Roman" w:hAnsi="Times New Roman" w:cs="Times New Roman"/>
          <w:sz w:val="24"/>
          <w:szCs w:val="24"/>
        </w:rPr>
        <w:t>the law is fair to them since they are the beneficiaries in terms of access to a qualified pool of labour necessary for productivity in any organization. Moreover, the initial worry that develops whenever you are dealing with someone convicted of a crime is eliminated. This makes employers to easily develop trust in the employees which is key in fostering unity for achieving the goals of the organization.</w:t>
      </w:r>
    </w:p>
    <w:p w14:paraId="5C3068E2" w14:textId="77777777" w:rsidR="005B7E3E" w:rsidRPr="00D358B6" w:rsidRDefault="009F11A4" w:rsidP="00054C78">
      <w:pPr>
        <w:spacing w:line="240" w:lineRule="auto"/>
        <w:ind w:firstLine="720"/>
        <w:rPr>
          <w:rFonts w:ascii="Times New Roman" w:hAnsi="Times New Roman" w:cs="Times New Roman"/>
          <w:sz w:val="24"/>
          <w:szCs w:val="24"/>
        </w:rPr>
      </w:pPr>
      <w:r w:rsidRPr="00D358B6">
        <w:rPr>
          <w:rFonts w:ascii="Times New Roman" w:hAnsi="Times New Roman" w:cs="Times New Roman"/>
          <w:sz w:val="24"/>
          <w:szCs w:val="24"/>
        </w:rPr>
        <w:t>As an employer, I would want to know t</w:t>
      </w:r>
      <w:r w:rsidR="00580DA4" w:rsidRPr="00D358B6">
        <w:rPr>
          <w:rFonts w:ascii="Times New Roman" w:hAnsi="Times New Roman" w:cs="Times New Roman"/>
          <w:sz w:val="24"/>
          <w:szCs w:val="24"/>
        </w:rPr>
        <w:t xml:space="preserve">he criminal history even if this should happen </w:t>
      </w:r>
      <w:r w:rsidRPr="00D358B6">
        <w:rPr>
          <w:rFonts w:ascii="Times New Roman" w:hAnsi="Times New Roman" w:cs="Times New Roman"/>
          <w:sz w:val="24"/>
          <w:szCs w:val="24"/>
        </w:rPr>
        <w:t xml:space="preserve">after conditional </w:t>
      </w:r>
      <w:r w:rsidRPr="00D358B6">
        <w:rPr>
          <w:rFonts w:ascii="Times New Roman" w:hAnsi="Times New Roman" w:cs="Times New Roman"/>
          <w:sz w:val="24"/>
          <w:szCs w:val="24"/>
        </w:rPr>
        <w:t xml:space="preserve">employment stage. This is key in </w:t>
      </w:r>
      <w:r w:rsidR="00580DA4" w:rsidRPr="00D358B6">
        <w:rPr>
          <w:rFonts w:ascii="Times New Roman" w:hAnsi="Times New Roman" w:cs="Times New Roman"/>
          <w:sz w:val="24"/>
          <w:szCs w:val="24"/>
        </w:rPr>
        <w:t>forming the basis</w:t>
      </w:r>
      <w:r w:rsidRPr="00D358B6">
        <w:rPr>
          <w:rFonts w:ascii="Times New Roman" w:hAnsi="Times New Roman" w:cs="Times New Roman"/>
          <w:sz w:val="24"/>
          <w:szCs w:val="24"/>
        </w:rPr>
        <w:t xml:space="preserve"> for my evaluation of the particular character of the employee. Furthermore, the information would help me to know how best to deal with that person </w:t>
      </w:r>
      <w:r w:rsidR="00580DA4" w:rsidRPr="00D358B6">
        <w:rPr>
          <w:rFonts w:ascii="Times New Roman" w:hAnsi="Times New Roman" w:cs="Times New Roman"/>
          <w:sz w:val="24"/>
          <w:szCs w:val="24"/>
        </w:rPr>
        <w:t>to maximize their potential through close monitoring to prevent re-offense.</w:t>
      </w:r>
      <w:r w:rsidRPr="00D358B6">
        <w:rPr>
          <w:rFonts w:ascii="Times New Roman" w:hAnsi="Times New Roman" w:cs="Times New Roman"/>
          <w:sz w:val="24"/>
          <w:szCs w:val="24"/>
        </w:rPr>
        <w:t xml:space="preserve"> Furthermore</w:t>
      </w:r>
      <w:r w:rsidR="0031488C" w:rsidRPr="00D358B6">
        <w:rPr>
          <w:rFonts w:ascii="Times New Roman" w:hAnsi="Times New Roman" w:cs="Times New Roman"/>
          <w:sz w:val="24"/>
          <w:szCs w:val="24"/>
        </w:rPr>
        <w:t>, I</w:t>
      </w:r>
      <w:r w:rsidRPr="00D358B6">
        <w:rPr>
          <w:rFonts w:ascii="Times New Roman" w:hAnsi="Times New Roman" w:cs="Times New Roman"/>
          <w:sz w:val="24"/>
          <w:szCs w:val="24"/>
        </w:rPr>
        <w:t xml:space="preserve"> could use the information in the determination of where to place the person once I </w:t>
      </w:r>
      <w:r w:rsidR="00580DA4" w:rsidRPr="00D358B6">
        <w:rPr>
          <w:rFonts w:ascii="Times New Roman" w:hAnsi="Times New Roman" w:cs="Times New Roman"/>
          <w:sz w:val="24"/>
          <w:szCs w:val="24"/>
        </w:rPr>
        <w:t xml:space="preserve">fully approve them for </w:t>
      </w:r>
      <w:r w:rsidRPr="00D358B6">
        <w:rPr>
          <w:rFonts w:ascii="Times New Roman" w:hAnsi="Times New Roman" w:cs="Times New Roman"/>
          <w:sz w:val="24"/>
          <w:szCs w:val="24"/>
        </w:rPr>
        <w:t xml:space="preserve">employment. </w:t>
      </w:r>
      <w:r w:rsidR="0031488C" w:rsidRPr="00D358B6">
        <w:rPr>
          <w:rFonts w:ascii="Times New Roman" w:hAnsi="Times New Roman" w:cs="Times New Roman"/>
          <w:sz w:val="24"/>
          <w:szCs w:val="24"/>
        </w:rPr>
        <w:t>The information is also vital in getting to know the employees' side of story and thus avoiding a lot of judgmental information whose aim might be to fight against an innocent employee. Criminal history would also be important in helping me determine whether the employees' health is fit for the job. This is because longtime imprisonment might affect a person's social and productive life which then would translate into low output in terms of productivity.</w:t>
      </w:r>
    </w:p>
    <w:p w14:paraId="25A76471" w14:textId="09029F57" w:rsidR="005B7E3E" w:rsidRPr="00D358B6" w:rsidRDefault="009F11A4" w:rsidP="00054C78">
      <w:pPr>
        <w:spacing w:line="240" w:lineRule="auto"/>
        <w:ind w:firstLine="720"/>
        <w:rPr>
          <w:rFonts w:ascii="Times New Roman" w:hAnsi="Times New Roman" w:cs="Times New Roman"/>
          <w:sz w:val="24"/>
          <w:szCs w:val="24"/>
        </w:rPr>
      </w:pPr>
      <w:r w:rsidRPr="00D358B6">
        <w:rPr>
          <w:rFonts w:ascii="Times New Roman" w:hAnsi="Times New Roman" w:cs="Times New Roman"/>
          <w:sz w:val="24"/>
          <w:szCs w:val="24"/>
        </w:rPr>
        <w:t>I believe for a crime involving murder or attempted murder, employers should know about it before the interview process. This helps to understand circumstances of murder which is critical in predicting whether such an employee can work in the environment g</w:t>
      </w:r>
      <w:r w:rsidRPr="00D358B6">
        <w:rPr>
          <w:rFonts w:ascii="Times New Roman" w:hAnsi="Times New Roman" w:cs="Times New Roman"/>
          <w:sz w:val="24"/>
          <w:szCs w:val="24"/>
        </w:rPr>
        <w:t xml:space="preserve">iven. People who have been convicted of murder usually suffer from low temperament which then means such an employee may not be able to work under pressure due to stress that surrounds such an occurrence way after rehabilitation. </w:t>
      </w:r>
      <w:r w:rsidR="005B7E3E" w:rsidRPr="00D358B6">
        <w:rPr>
          <w:rFonts w:ascii="Times New Roman" w:hAnsi="Times New Roman" w:cs="Times New Roman"/>
          <w:sz w:val="24"/>
          <w:szCs w:val="24"/>
        </w:rPr>
        <w:t>Prior knowledge would be crucial in the determination of interview process and the relevant ques</w:t>
      </w:r>
      <w:bookmarkStart w:id="0" w:name="_GoBack"/>
      <w:bookmarkEnd w:id="0"/>
      <w:r w:rsidR="005B7E3E" w:rsidRPr="00D358B6">
        <w:rPr>
          <w:rFonts w:ascii="Times New Roman" w:hAnsi="Times New Roman" w:cs="Times New Roman"/>
          <w:sz w:val="24"/>
          <w:szCs w:val="24"/>
        </w:rPr>
        <w:t xml:space="preserve">tions which might act as a lead to determining whether the </w:t>
      </w:r>
      <w:r w:rsidR="005B7E3E" w:rsidRPr="00D358B6">
        <w:rPr>
          <w:rFonts w:ascii="Times New Roman" w:hAnsi="Times New Roman" w:cs="Times New Roman"/>
          <w:sz w:val="24"/>
          <w:szCs w:val="24"/>
        </w:rPr>
        <w:lastRenderedPageBreak/>
        <w:t xml:space="preserve">employee is competent or not. </w:t>
      </w:r>
      <w:r w:rsidR="00D3277B" w:rsidRPr="00D358B6">
        <w:rPr>
          <w:rFonts w:ascii="Times New Roman" w:hAnsi="Times New Roman" w:cs="Times New Roman"/>
          <w:sz w:val="24"/>
          <w:szCs w:val="24"/>
        </w:rPr>
        <w:t>Furthermore, such knowledge is vital in ensuring the safety of other employees.</w:t>
      </w:r>
    </w:p>
    <w:sectPr w:rsidR="005B7E3E" w:rsidRPr="00D358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2AF05" w14:textId="77777777" w:rsidR="009F11A4" w:rsidRDefault="009F11A4">
      <w:pPr>
        <w:spacing w:after="0" w:line="240" w:lineRule="auto"/>
      </w:pPr>
      <w:r>
        <w:separator/>
      </w:r>
    </w:p>
  </w:endnote>
  <w:endnote w:type="continuationSeparator" w:id="0">
    <w:p w14:paraId="4AEBE90F" w14:textId="77777777" w:rsidR="009F11A4" w:rsidRDefault="009F1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5DC6D" w14:textId="77777777" w:rsidR="009F11A4" w:rsidRDefault="009F11A4">
      <w:pPr>
        <w:spacing w:after="0" w:line="240" w:lineRule="auto"/>
      </w:pPr>
      <w:r>
        <w:separator/>
      </w:r>
    </w:p>
  </w:footnote>
  <w:footnote w:type="continuationSeparator" w:id="0">
    <w:p w14:paraId="20368FD0" w14:textId="77777777" w:rsidR="009F11A4" w:rsidRDefault="009F1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2206253"/>
      <w:docPartObj>
        <w:docPartGallery w:val="Page Numbers (Top of Page)"/>
        <w:docPartUnique/>
      </w:docPartObj>
    </w:sdtPr>
    <w:sdtEndPr>
      <w:rPr>
        <w:noProof/>
      </w:rPr>
    </w:sdtEndPr>
    <w:sdtContent>
      <w:p w14:paraId="09935553" w14:textId="65C1B0D2" w:rsidR="00D25EAA" w:rsidRDefault="009F11A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D9767D" w14:textId="77777777" w:rsidR="00D25EAA" w:rsidRDefault="00D25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7413F"/>
    <w:multiLevelType w:val="hybridMultilevel"/>
    <w:tmpl w:val="1D522DF4"/>
    <w:lvl w:ilvl="0" w:tplc="66CCFDB8">
      <w:start w:val="1"/>
      <w:numFmt w:val="decimal"/>
      <w:lvlText w:val="%1)"/>
      <w:lvlJc w:val="left"/>
      <w:pPr>
        <w:ind w:left="720" w:hanging="360"/>
      </w:pPr>
      <w:rPr>
        <w:rFonts w:hint="default"/>
      </w:rPr>
    </w:lvl>
    <w:lvl w:ilvl="1" w:tplc="0CBAA850" w:tentative="1">
      <w:start w:val="1"/>
      <w:numFmt w:val="lowerLetter"/>
      <w:lvlText w:val="%2."/>
      <w:lvlJc w:val="left"/>
      <w:pPr>
        <w:ind w:left="1440" w:hanging="360"/>
      </w:pPr>
    </w:lvl>
    <w:lvl w:ilvl="2" w:tplc="A9E8D33E" w:tentative="1">
      <w:start w:val="1"/>
      <w:numFmt w:val="lowerRoman"/>
      <w:lvlText w:val="%3."/>
      <w:lvlJc w:val="right"/>
      <w:pPr>
        <w:ind w:left="2160" w:hanging="180"/>
      </w:pPr>
    </w:lvl>
    <w:lvl w:ilvl="3" w:tplc="A60A511A" w:tentative="1">
      <w:start w:val="1"/>
      <w:numFmt w:val="decimal"/>
      <w:lvlText w:val="%4."/>
      <w:lvlJc w:val="left"/>
      <w:pPr>
        <w:ind w:left="2880" w:hanging="360"/>
      </w:pPr>
    </w:lvl>
    <w:lvl w:ilvl="4" w:tplc="CEE81CFA" w:tentative="1">
      <w:start w:val="1"/>
      <w:numFmt w:val="lowerLetter"/>
      <w:lvlText w:val="%5."/>
      <w:lvlJc w:val="left"/>
      <w:pPr>
        <w:ind w:left="3600" w:hanging="360"/>
      </w:pPr>
    </w:lvl>
    <w:lvl w:ilvl="5" w:tplc="0EB2451A" w:tentative="1">
      <w:start w:val="1"/>
      <w:numFmt w:val="lowerRoman"/>
      <w:lvlText w:val="%6."/>
      <w:lvlJc w:val="right"/>
      <w:pPr>
        <w:ind w:left="4320" w:hanging="180"/>
      </w:pPr>
    </w:lvl>
    <w:lvl w:ilvl="6" w:tplc="65B07726" w:tentative="1">
      <w:start w:val="1"/>
      <w:numFmt w:val="decimal"/>
      <w:lvlText w:val="%7."/>
      <w:lvlJc w:val="left"/>
      <w:pPr>
        <w:ind w:left="5040" w:hanging="360"/>
      </w:pPr>
    </w:lvl>
    <w:lvl w:ilvl="7" w:tplc="80F2259C" w:tentative="1">
      <w:start w:val="1"/>
      <w:numFmt w:val="lowerLetter"/>
      <w:lvlText w:val="%8."/>
      <w:lvlJc w:val="left"/>
      <w:pPr>
        <w:ind w:left="5760" w:hanging="360"/>
      </w:pPr>
    </w:lvl>
    <w:lvl w:ilvl="8" w:tplc="173CC57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5E1"/>
    <w:rsid w:val="00005C16"/>
    <w:rsid w:val="00054C78"/>
    <w:rsid w:val="00061106"/>
    <w:rsid w:val="00064934"/>
    <w:rsid w:val="00127EED"/>
    <w:rsid w:val="00182983"/>
    <w:rsid w:val="001E104E"/>
    <w:rsid w:val="002339B5"/>
    <w:rsid w:val="002643D1"/>
    <w:rsid w:val="0030665F"/>
    <w:rsid w:val="0031488C"/>
    <w:rsid w:val="003225E1"/>
    <w:rsid w:val="00397993"/>
    <w:rsid w:val="004D38ED"/>
    <w:rsid w:val="005551A0"/>
    <w:rsid w:val="00580DA4"/>
    <w:rsid w:val="005B7E3E"/>
    <w:rsid w:val="005C0EBF"/>
    <w:rsid w:val="006317F7"/>
    <w:rsid w:val="006A6C3E"/>
    <w:rsid w:val="0089579A"/>
    <w:rsid w:val="009F11A4"/>
    <w:rsid w:val="00A81EA8"/>
    <w:rsid w:val="00B91116"/>
    <w:rsid w:val="00BC7B44"/>
    <w:rsid w:val="00BF03B5"/>
    <w:rsid w:val="00C46734"/>
    <w:rsid w:val="00D25EAA"/>
    <w:rsid w:val="00D3277B"/>
    <w:rsid w:val="00D358B6"/>
    <w:rsid w:val="00EE21F2"/>
    <w:rsid w:val="00F41CB3"/>
    <w:rsid w:val="00F55D5D"/>
    <w:rsid w:val="00FC7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D0FD"/>
  <w15:chartTrackingRefBased/>
  <w15:docId w15:val="{8877242D-53F6-43BA-8542-65FFF90FA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993"/>
    <w:pPr>
      <w:ind w:left="720"/>
      <w:contextualSpacing/>
    </w:pPr>
  </w:style>
  <w:style w:type="character" w:styleId="Hyperlink">
    <w:name w:val="Hyperlink"/>
    <w:basedOn w:val="DefaultParagraphFont"/>
    <w:uiPriority w:val="99"/>
    <w:unhideWhenUsed/>
    <w:rsid w:val="00F55D5D"/>
    <w:rPr>
      <w:color w:val="0563C1" w:themeColor="hyperlink"/>
      <w:u w:val="single"/>
    </w:rPr>
  </w:style>
  <w:style w:type="paragraph" w:styleId="Header">
    <w:name w:val="header"/>
    <w:basedOn w:val="Normal"/>
    <w:link w:val="HeaderChar"/>
    <w:uiPriority w:val="99"/>
    <w:unhideWhenUsed/>
    <w:rsid w:val="00D25E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EAA"/>
  </w:style>
  <w:style w:type="paragraph" w:styleId="Footer">
    <w:name w:val="footer"/>
    <w:basedOn w:val="Normal"/>
    <w:link w:val="FooterChar"/>
    <w:uiPriority w:val="99"/>
    <w:unhideWhenUsed/>
    <w:rsid w:val="00D25E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EA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A6C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C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23</cp:revision>
  <dcterms:created xsi:type="dcterms:W3CDTF">2018-04-13T11:42:00Z</dcterms:created>
  <dcterms:modified xsi:type="dcterms:W3CDTF">2018-04-13T19:11:00Z</dcterms:modified>
</cp:coreProperties>
</file>